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6C27" w14:textId="77777777" w:rsidR="0061615C" w:rsidRPr="0079262F" w:rsidRDefault="0061615C" w:rsidP="0061615C">
      <w:pPr>
        <w:rPr>
          <w:rFonts w:ascii="Arial" w:hAnsi="Arial" w:cs="Arial"/>
          <w:i/>
          <w:iCs/>
          <w:sz w:val="24"/>
          <w:szCs w:val="24"/>
          <w:lang w:val="en-GB"/>
        </w:rPr>
      </w:pPr>
      <w:r w:rsidRPr="0079262F">
        <w:rPr>
          <w:rFonts w:ascii="Arial" w:hAnsi="Arial" w:cs="Arial"/>
          <w:i/>
          <w:iCs/>
          <w:sz w:val="24"/>
          <w:szCs w:val="24"/>
          <w:lang w:val="en-GB"/>
        </w:rPr>
        <w:t>In the week commencing Monday 19 May, Leeds Teaching Hospitals NHS Trust is switching over its Laboratory Information Management System (LIMS), which will have a short-term impact on some non-urgent results. Due to necessary prioritisation of urgent samples, GP practice samples may experience additional delays.</w:t>
      </w:r>
    </w:p>
    <w:p w14:paraId="12DCFC19" w14:textId="77777777" w:rsidR="0061615C" w:rsidRPr="0079262F" w:rsidRDefault="0061615C" w:rsidP="0061615C">
      <w:pPr>
        <w:rPr>
          <w:rFonts w:ascii="Arial" w:hAnsi="Arial" w:cs="Arial"/>
          <w:i/>
          <w:iCs/>
          <w:sz w:val="24"/>
          <w:szCs w:val="24"/>
          <w:lang w:val="en-GB"/>
        </w:rPr>
      </w:pPr>
    </w:p>
    <w:p w14:paraId="42BFFC29" w14:textId="77777777" w:rsidR="0061615C" w:rsidRPr="0079262F" w:rsidRDefault="0061615C" w:rsidP="0061615C">
      <w:pPr>
        <w:rPr>
          <w:rFonts w:ascii="Arial" w:hAnsi="Arial" w:cs="Arial"/>
          <w:i/>
          <w:iCs/>
          <w:sz w:val="24"/>
          <w:szCs w:val="24"/>
          <w:lang w:val="en-GB"/>
        </w:rPr>
      </w:pPr>
      <w:r w:rsidRPr="0079262F">
        <w:rPr>
          <w:rFonts w:ascii="Arial" w:hAnsi="Arial" w:cs="Arial"/>
          <w:i/>
          <w:iCs/>
          <w:sz w:val="24"/>
          <w:szCs w:val="24"/>
          <w:lang w:val="en-GB"/>
        </w:rPr>
        <w:t>The LIMS is a piece of software that processes the pathology requests made by hospital staff and GPs. It translates requests into laboratory tests which our analysers and laboratory staff can then process. The LIMS is pivotal for booking samples into the laboratories, analysing samples, and reporting results to the systems that staff use.</w:t>
      </w:r>
    </w:p>
    <w:p w14:paraId="28D17F2C" w14:textId="77777777" w:rsidR="0061615C" w:rsidRDefault="0061615C"/>
    <w:sectPr w:rsidR="00616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utiger LT 45 Light">
    <w:altName w:val="Leelawadee UI Semilight"/>
    <w:charset w:val="00"/>
    <w:family w:val="swiss"/>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5C"/>
    <w:rsid w:val="002F2F4D"/>
    <w:rsid w:val="00616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C031"/>
  <w15:chartTrackingRefBased/>
  <w15:docId w15:val="{4CAEC8A5-2D4A-426A-940B-0517BE44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615C"/>
    <w:pPr>
      <w:widowControl w:val="0"/>
      <w:autoSpaceDE w:val="0"/>
      <w:autoSpaceDN w:val="0"/>
      <w:spacing w:after="0" w:line="240" w:lineRule="auto"/>
    </w:pPr>
    <w:rPr>
      <w:rFonts w:ascii="Frutiger LT 45 Light" w:eastAsia="Frutiger LT 45 Light" w:hAnsi="Frutiger LT 45 Light" w:cs="Frutiger LT 45 Light"/>
      <w:kern w:val="0"/>
      <w:sz w:val="22"/>
      <w:szCs w:val="22"/>
      <w:lang w:val="en-US"/>
      <w14:ligatures w14:val="none"/>
    </w:rPr>
  </w:style>
  <w:style w:type="paragraph" w:styleId="Heading1">
    <w:name w:val="heading 1"/>
    <w:basedOn w:val="Normal"/>
    <w:next w:val="Normal"/>
    <w:link w:val="Heading1Char"/>
    <w:uiPriority w:val="9"/>
    <w:qFormat/>
    <w:rsid w:val="0061615C"/>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1615C"/>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1615C"/>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1615C"/>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61615C"/>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61615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61615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61615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61615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15C"/>
    <w:rPr>
      <w:rFonts w:eastAsiaTheme="majorEastAsia" w:cstheme="majorBidi"/>
      <w:color w:val="272727" w:themeColor="text1" w:themeTint="D8"/>
    </w:rPr>
  </w:style>
  <w:style w:type="paragraph" w:styleId="Title">
    <w:name w:val="Title"/>
    <w:basedOn w:val="Normal"/>
    <w:next w:val="Normal"/>
    <w:link w:val="TitleChar"/>
    <w:uiPriority w:val="10"/>
    <w:qFormat/>
    <w:rsid w:val="0061615C"/>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16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15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16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15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61615C"/>
    <w:rPr>
      <w:i/>
      <w:iCs/>
      <w:color w:val="404040" w:themeColor="text1" w:themeTint="BF"/>
    </w:rPr>
  </w:style>
  <w:style w:type="paragraph" w:styleId="ListParagraph">
    <w:name w:val="List Paragraph"/>
    <w:basedOn w:val="Normal"/>
    <w:uiPriority w:val="34"/>
    <w:qFormat/>
    <w:rsid w:val="0061615C"/>
    <w:pPr>
      <w:widowControl/>
      <w:autoSpaceDE/>
      <w:autoSpaceDN/>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61615C"/>
    <w:rPr>
      <w:i/>
      <w:iCs/>
      <w:color w:val="0F4761" w:themeColor="accent1" w:themeShade="BF"/>
    </w:rPr>
  </w:style>
  <w:style w:type="paragraph" w:styleId="IntenseQuote">
    <w:name w:val="Intense Quote"/>
    <w:basedOn w:val="Normal"/>
    <w:next w:val="Normal"/>
    <w:link w:val="IntenseQuoteChar"/>
    <w:uiPriority w:val="30"/>
    <w:qFormat/>
    <w:rsid w:val="0061615C"/>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61615C"/>
    <w:rPr>
      <w:i/>
      <w:iCs/>
      <w:color w:val="0F4761" w:themeColor="accent1" w:themeShade="BF"/>
    </w:rPr>
  </w:style>
  <w:style w:type="character" w:styleId="IntenseReference">
    <w:name w:val="Intense Reference"/>
    <w:basedOn w:val="DefaultParagraphFont"/>
    <w:uiPriority w:val="32"/>
    <w:qFormat/>
    <w:rsid w:val="00616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Helen (SOUTH QUEEN MEDICAL CENTRE)</dc:creator>
  <cp:keywords/>
  <dc:description/>
  <cp:lastModifiedBy>CLARK, Helen (SOUTH QUEEN MEDICAL CENTRE)</cp:lastModifiedBy>
  <cp:revision>1</cp:revision>
  <dcterms:created xsi:type="dcterms:W3CDTF">2025-05-19T07:42:00Z</dcterms:created>
  <dcterms:modified xsi:type="dcterms:W3CDTF">2025-05-19T07:43:00Z</dcterms:modified>
</cp:coreProperties>
</file>